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EECE" w14:textId="00FB8223" w:rsidR="006059EC" w:rsidRDefault="006059EC" w:rsidP="00DA7929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USNESENÍ</w:t>
      </w:r>
    </w:p>
    <w:p w14:paraId="216526E9" w14:textId="73875AF9" w:rsidR="000A682F" w:rsidRDefault="00DA7929" w:rsidP="00DA7929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Rada </w:t>
      </w:r>
      <w:r>
        <w:rPr>
          <w:rFonts w:ascii="Arial" w:hAnsi="Arial" w:cs="Arial"/>
          <w:bCs/>
          <w:sz w:val="22"/>
          <w:szCs w:val="22"/>
        </w:rPr>
        <w:t xml:space="preserve">obce </w:t>
      </w:r>
      <w:r>
        <w:rPr>
          <w:rFonts w:ascii="Arial" w:hAnsi="Arial" w:cs="Arial"/>
          <w:b/>
          <w:bCs/>
          <w:i/>
          <w:sz w:val="22"/>
          <w:szCs w:val="22"/>
        </w:rPr>
        <w:t>(název obce)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souladu s ustanovením § 102 odst. 2 písm. b) zákona č. 128/2000 Sb., o obcích (obecní zřízení), ve znění pozdějších předpisů, a v souladu s ustanovením </w:t>
      </w:r>
      <w:r w:rsidRPr="00DA7929">
        <w:rPr>
          <w:rFonts w:ascii="Arial" w:hAnsi="Arial" w:cs="Arial"/>
          <w:sz w:val="22"/>
          <w:szCs w:val="22"/>
        </w:rPr>
        <w:t>§ 123 odst. 4 zákona č. 561/2004 Sb., o předškolním, základním, středním, vyšším odborném a jiném vzdělávání (školský zákon), ve znění pozdějších předpisů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A682F">
        <w:rPr>
          <w:rFonts w:ascii="Arial" w:hAnsi="Arial" w:cs="Arial"/>
          <w:sz w:val="22"/>
          <w:szCs w:val="22"/>
        </w:rPr>
        <w:t>stanov</w:t>
      </w:r>
      <w:r w:rsidRPr="000A682F">
        <w:rPr>
          <w:rFonts w:ascii="Arial" w:hAnsi="Arial" w:cs="Arial"/>
          <w:sz w:val="22"/>
          <w:szCs w:val="22"/>
        </w:rPr>
        <w:t>uje</w:t>
      </w:r>
      <w:r w:rsidR="000A682F">
        <w:rPr>
          <w:rFonts w:ascii="Arial" w:hAnsi="Arial" w:cs="Arial"/>
          <w:sz w:val="22"/>
          <w:szCs w:val="22"/>
        </w:rPr>
        <w:t xml:space="preserve"> na školní rok 2024/2025</w:t>
      </w:r>
      <w:r w:rsidRPr="000A682F">
        <w:rPr>
          <w:rFonts w:ascii="Arial" w:hAnsi="Arial" w:cs="Arial"/>
          <w:sz w:val="22"/>
          <w:szCs w:val="22"/>
        </w:rPr>
        <w:t xml:space="preserve"> výši úplaty </w:t>
      </w:r>
      <w:r w:rsidRPr="000A682F">
        <w:rPr>
          <w:rFonts w:ascii="Arial" w:hAnsi="Arial" w:cs="Arial"/>
          <w:sz w:val="22"/>
          <w:szCs w:val="22"/>
        </w:rPr>
        <w:t>za</w:t>
      </w:r>
      <w:r w:rsidR="000A682F">
        <w:rPr>
          <w:rFonts w:ascii="Arial" w:hAnsi="Arial" w:cs="Arial"/>
          <w:sz w:val="22"/>
          <w:szCs w:val="22"/>
        </w:rPr>
        <w:t xml:space="preserve"> </w:t>
      </w:r>
    </w:p>
    <w:p w14:paraId="61FDF45C" w14:textId="77777777" w:rsidR="000A682F" w:rsidRDefault="00DA7929" w:rsidP="00DA7929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82F">
        <w:rPr>
          <w:rFonts w:ascii="Arial" w:hAnsi="Arial" w:cs="Arial"/>
          <w:sz w:val="22"/>
          <w:szCs w:val="22"/>
        </w:rPr>
        <w:t xml:space="preserve">předškolní vzdělávání v </w:t>
      </w:r>
      <w:r w:rsidR="000A682F" w:rsidRPr="000A682F">
        <w:rPr>
          <w:rFonts w:ascii="Arial" w:hAnsi="Arial" w:cs="Arial"/>
          <w:i/>
          <w:iCs/>
          <w:sz w:val="22"/>
          <w:szCs w:val="22"/>
        </w:rPr>
        <w:t>(oficiální název školy podle zařazení do školského rejstříku)</w:t>
      </w:r>
      <w:r w:rsidR="000A682F" w:rsidRPr="000A682F">
        <w:rPr>
          <w:rFonts w:ascii="Arial" w:hAnsi="Arial" w:cs="Arial"/>
          <w:sz w:val="22"/>
          <w:szCs w:val="22"/>
        </w:rPr>
        <w:t xml:space="preserve"> </w:t>
      </w:r>
      <w:r w:rsidR="000A682F">
        <w:rPr>
          <w:rFonts w:ascii="Arial" w:hAnsi="Arial" w:cs="Arial"/>
          <w:sz w:val="22"/>
          <w:szCs w:val="22"/>
        </w:rPr>
        <w:t>XXX Kč.</w:t>
      </w:r>
      <w:r w:rsidR="000A682F" w:rsidRPr="000A682F">
        <w:rPr>
          <w:rFonts w:ascii="Arial" w:hAnsi="Arial" w:cs="Arial"/>
          <w:sz w:val="22"/>
          <w:szCs w:val="22"/>
        </w:rPr>
        <w:t xml:space="preserve"> </w:t>
      </w:r>
    </w:p>
    <w:p w14:paraId="2D57F5A5" w14:textId="0C3A5C18" w:rsidR="00DA7929" w:rsidRDefault="00DA7929" w:rsidP="004B0B55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82F">
        <w:rPr>
          <w:rFonts w:ascii="Arial" w:hAnsi="Arial" w:cs="Arial"/>
          <w:sz w:val="22"/>
          <w:szCs w:val="22"/>
        </w:rPr>
        <w:t xml:space="preserve">zájmové vzdělávání </w:t>
      </w:r>
      <w:r w:rsidRPr="000A682F">
        <w:rPr>
          <w:rFonts w:ascii="Arial" w:hAnsi="Arial" w:cs="Arial"/>
          <w:i/>
          <w:iCs/>
          <w:sz w:val="22"/>
          <w:szCs w:val="22"/>
        </w:rPr>
        <w:t>ve školní družin</w:t>
      </w:r>
      <w:r w:rsidR="000A682F" w:rsidRPr="000A682F">
        <w:rPr>
          <w:rFonts w:ascii="Arial" w:hAnsi="Arial" w:cs="Arial"/>
          <w:i/>
          <w:iCs/>
          <w:sz w:val="22"/>
          <w:szCs w:val="22"/>
        </w:rPr>
        <w:t>ě</w:t>
      </w:r>
      <w:r w:rsidRPr="000A682F">
        <w:rPr>
          <w:rFonts w:ascii="Arial" w:hAnsi="Arial" w:cs="Arial"/>
          <w:i/>
          <w:iCs/>
          <w:sz w:val="22"/>
          <w:szCs w:val="22"/>
        </w:rPr>
        <w:t xml:space="preserve"> a školní</w:t>
      </w:r>
      <w:r w:rsidR="000A682F" w:rsidRPr="000A682F">
        <w:rPr>
          <w:rFonts w:ascii="Arial" w:hAnsi="Arial" w:cs="Arial"/>
          <w:i/>
          <w:iCs/>
          <w:sz w:val="22"/>
          <w:szCs w:val="22"/>
        </w:rPr>
        <w:t>m</w:t>
      </w:r>
      <w:r w:rsidRPr="000A682F">
        <w:rPr>
          <w:rFonts w:ascii="Arial" w:hAnsi="Arial" w:cs="Arial"/>
          <w:i/>
          <w:iCs/>
          <w:sz w:val="22"/>
          <w:szCs w:val="22"/>
        </w:rPr>
        <w:t xml:space="preserve"> klub</w:t>
      </w:r>
      <w:r w:rsidR="000A682F" w:rsidRPr="000A682F">
        <w:rPr>
          <w:rFonts w:ascii="Arial" w:hAnsi="Arial" w:cs="Arial"/>
          <w:i/>
          <w:iCs/>
          <w:sz w:val="22"/>
          <w:szCs w:val="22"/>
        </w:rPr>
        <w:t>u</w:t>
      </w:r>
      <w:r w:rsidRPr="000A682F">
        <w:rPr>
          <w:rFonts w:ascii="Arial" w:hAnsi="Arial" w:cs="Arial"/>
          <w:sz w:val="22"/>
          <w:szCs w:val="22"/>
        </w:rPr>
        <w:t xml:space="preserve"> </w:t>
      </w:r>
      <w:r w:rsidR="000A682F" w:rsidRPr="000A682F">
        <w:rPr>
          <w:rFonts w:ascii="Arial" w:hAnsi="Arial" w:cs="Arial"/>
          <w:i/>
          <w:iCs/>
          <w:sz w:val="22"/>
          <w:szCs w:val="22"/>
        </w:rPr>
        <w:t>(oficiální název školy podle zařazení do školského rejstříku)</w:t>
      </w:r>
      <w:r w:rsidR="000A682F">
        <w:rPr>
          <w:rFonts w:ascii="Arial" w:hAnsi="Arial" w:cs="Arial"/>
          <w:i/>
          <w:iCs/>
          <w:sz w:val="22"/>
          <w:szCs w:val="22"/>
        </w:rPr>
        <w:t xml:space="preserve"> </w:t>
      </w:r>
      <w:r w:rsidR="000A682F">
        <w:rPr>
          <w:rFonts w:ascii="Arial" w:hAnsi="Arial" w:cs="Arial"/>
          <w:sz w:val="22"/>
          <w:szCs w:val="22"/>
        </w:rPr>
        <w:t>XXX Kč</w:t>
      </w:r>
    </w:p>
    <w:p w14:paraId="2271B0E3" w14:textId="77777777" w:rsidR="000A682F" w:rsidRPr="000A682F" w:rsidRDefault="000A682F" w:rsidP="000A682F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356E88" w14:textId="37B60C78" w:rsidR="00614D9D" w:rsidRPr="006059EC" w:rsidRDefault="00614D9D">
      <w:pPr>
        <w:rPr>
          <w:b/>
          <w:bCs/>
        </w:rPr>
      </w:pPr>
    </w:p>
    <w:p w14:paraId="35FCD7C1" w14:textId="77777777" w:rsidR="006059EC" w:rsidRPr="006059EC" w:rsidRDefault="006059EC" w:rsidP="00DA79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059EC">
        <w:rPr>
          <w:rFonts w:ascii="Arial" w:hAnsi="Arial" w:cs="Arial"/>
          <w:b/>
          <w:bCs/>
        </w:rPr>
        <w:t>USNESENÍ</w:t>
      </w:r>
    </w:p>
    <w:p w14:paraId="03B96E64" w14:textId="1BEB893E" w:rsidR="00DA7929" w:rsidRDefault="00DA7929" w:rsidP="00DA79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>
        <w:rPr>
          <w:rFonts w:ascii="Arial" w:hAnsi="Arial" w:cs="Arial"/>
          <w:b/>
          <w:i/>
        </w:rPr>
        <w:t>(název obce)</w:t>
      </w:r>
      <w:r>
        <w:rPr>
          <w:rFonts w:ascii="Arial" w:hAnsi="Arial" w:cs="Arial"/>
        </w:rPr>
        <w:t xml:space="preserve"> v souladu s ustanovením § 102 odst. 2 písm. b) a § 99 odst. 2 zákona č. 128/2000 Sb., o obcích (obecní zřízení), ve znění pozdějších předpisů, a </w:t>
      </w:r>
      <w:r w:rsidRPr="00DA7929">
        <w:rPr>
          <w:rFonts w:ascii="Arial" w:hAnsi="Arial" w:cs="Arial"/>
        </w:rPr>
        <w:t xml:space="preserve">§ 123 odst. 4 zákona č. 561/2004 Sb., o předškolním, základním, středním, vyšším odborném a jiném vzdělávání (školský zákon), ve znění pozdějších předpisů </w:t>
      </w:r>
      <w:r w:rsidR="00CA7459" w:rsidRPr="00CA7459">
        <w:rPr>
          <w:rFonts w:ascii="Arial" w:hAnsi="Arial" w:cs="Arial"/>
        </w:rPr>
        <w:t>stanovuje na školní rok 2024/2025 výši úplaty za</w:t>
      </w:r>
    </w:p>
    <w:p w14:paraId="2134BC7F" w14:textId="77777777" w:rsidR="00CA7459" w:rsidRDefault="00CA7459" w:rsidP="00CA7459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82F">
        <w:rPr>
          <w:rFonts w:ascii="Arial" w:hAnsi="Arial" w:cs="Arial"/>
          <w:sz w:val="22"/>
          <w:szCs w:val="22"/>
        </w:rPr>
        <w:t xml:space="preserve">předškolní vzdělávání v </w:t>
      </w:r>
      <w:r w:rsidRPr="000A682F">
        <w:rPr>
          <w:rFonts w:ascii="Arial" w:hAnsi="Arial" w:cs="Arial"/>
          <w:i/>
          <w:iCs/>
          <w:sz w:val="22"/>
          <w:szCs w:val="22"/>
        </w:rPr>
        <w:t>(oficiální název školy podle zařazení do školského rejstříku)</w:t>
      </w:r>
      <w:r w:rsidRPr="000A68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 Kč.</w:t>
      </w:r>
      <w:r w:rsidRPr="000A682F">
        <w:rPr>
          <w:rFonts w:ascii="Arial" w:hAnsi="Arial" w:cs="Arial"/>
          <w:sz w:val="22"/>
          <w:szCs w:val="22"/>
        </w:rPr>
        <w:t xml:space="preserve"> </w:t>
      </w:r>
    </w:p>
    <w:p w14:paraId="7F301F36" w14:textId="77777777" w:rsidR="00CA7459" w:rsidRDefault="00CA7459" w:rsidP="00CA7459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82F">
        <w:rPr>
          <w:rFonts w:ascii="Arial" w:hAnsi="Arial" w:cs="Arial"/>
          <w:sz w:val="22"/>
          <w:szCs w:val="22"/>
        </w:rPr>
        <w:t xml:space="preserve">zájmové vzdělávání </w:t>
      </w:r>
      <w:r w:rsidRPr="000A682F">
        <w:rPr>
          <w:rFonts w:ascii="Arial" w:hAnsi="Arial" w:cs="Arial"/>
          <w:i/>
          <w:iCs/>
          <w:sz w:val="22"/>
          <w:szCs w:val="22"/>
        </w:rPr>
        <w:t>ve školní družině a školním klubu</w:t>
      </w:r>
      <w:r w:rsidRPr="000A682F">
        <w:rPr>
          <w:rFonts w:ascii="Arial" w:hAnsi="Arial" w:cs="Arial"/>
          <w:sz w:val="22"/>
          <w:szCs w:val="22"/>
        </w:rPr>
        <w:t xml:space="preserve"> </w:t>
      </w:r>
      <w:r w:rsidRPr="000A682F">
        <w:rPr>
          <w:rFonts w:ascii="Arial" w:hAnsi="Arial" w:cs="Arial"/>
          <w:i/>
          <w:iCs/>
          <w:sz w:val="22"/>
          <w:szCs w:val="22"/>
        </w:rPr>
        <w:t>(oficiální název školy podle zařazení do školského rejstříku)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 Kč</w:t>
      </w:r>
    </w:p>
    <w:p w14:paraId="6A1420A1" w14:textId="77777777" w:rsidR="00CA7459" w:rsidRDefault="00CA7459" w:rsidP="00DA79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CA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101"/>
    <w:multiLevelType w:val="hybridMultilevel"/>
    <w:tmpl w:val="A888F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29"/>
    <w:rsid w:val="000A682F"/>
    <w:rsid w:val="006059EC"/>
    <w:rsid w:val="00614D9D"/>
    <w:rsid w:val="00CA7459"/>
    <w:rsid w:val="00D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E451"/>
  <w15:chartTrackingRefBased/>
  <w15:docId w15:val="{2E7F84BD-7A12-4165-9CA0-0A57235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DA79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Odlová Svatava Mgr.</dc:creator>
  <cp:keywords/>
  <dc:description/>
  <cp:lastModifiedBy>Odlová Svatava Mgr.</cp:lastModifiedBy>
  <cp:revision>2</cp:revision>
  <dcterms:created xsi:type="dcterms:W3CDTF">2024-01-08T11:09:00Z</dcterms:created>
  <dcterms:modified xsi:type="dcterms:W3CDTF">2024-01-08T11:09:00Z</dcterms:modified>
</cp:coreProperties>
</file>